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E88" w:rsidRPr="00710E88" w:rsidRDefault="00710E88" w:rsidP="0071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88">
        <w:rPr>
          <w:rFonts w:ascii="Times New Roman" w:hAnsi="Times New Roman" w:cs="Times New Roman"/>
          <w:sz w:val="28"/>
          <w:szCs w:val="28"/>
        </w:rPr>
        <w:t>Требования законодательства в сфере безопасного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бытового газового оборудования</w:t>
      </w:r>
      <w:bookmarkStart w:id="0" w:name="_GoBack"/>
      <w:bookmarkEnd w:id="0"/>
    </w:p>
    <w:p w:rsidR="00710E88" w:rsidRPr="00710E88" w:rsidRDefault="00710E88" w:rsidP="0071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0E88" w:rsidRPr="00710E88" w:rsidRDefault="00710E88" w:rsidP="0071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88">
        <w:rPr>
          <w:rFonts w:ascii="Times New Roman" w:hAnsi="Times New Roman" w:cs="Times New Roman"/>
          <w:sz w:val="28"/>
          <w:szCs w:val="28"/>
        </w:rPr>
        <w:t xml:space="preserve">Использование газа для бытовых нужд в жилых помещениях возлагает на собственников определенные обязательства, от которых зависит безопасность не только собственника отдельной квартиры, но и жилого дома в целом. </w:t>
      </w:r>
    </w:p>
    <w:p w:rsidR="00710E88" w:rsidRPr="00710E88" w:rsidRDefault="00710E88" w:rsidP="0071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88">
        <w:rPr>
          <w:rFonts w:ascii="Times New Roman" w:hAnsi="Times New Roman" w:cs="Times New Roman"/>
          <w:sz w:val="28"/>
          <w:szCs w:val="28"/>
        </w:rPr>
        <w:t xml:space="preserve">Техническое обслуживание внутридомового и (или) внутриквартирного газового оборудования осуществляется в целях его безопасного использования. </w:t>
      </w:r>
    </w:p>
    <w:p w:rsidR="00710E88" w:rsidRPr="00710E88" w:rsidRDefault="00710E88" w:rsidP="0071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88">
        <w:rPr>
          <w:rFonts w:ascii="Times New Roman" w:hAnsi="Times New Roman" w:cs="Times New Roman"/>
          <w:sz w:val="28"/>
          <w:szCs w:val="28"/>
        </w:rPr>
        <w:t xml:space="preserve">Согласно п. 131(1)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06.05.2011 № 354, посредством заключения договора со специализированной организацией о техническом обслуживании и ремонте внутридомового газового оборудования и (или) внутриквартирного газового оборудования обеспечивается их надлежащее техническое состояние и безопасная эксплуатация. </w:t>
      </w:r>
    </w:p>
    <w:p w:rsidR="00710E88" w:rsidRPr="00710E88" w:rsidRDefault="00710E88" w:rsidP="0071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88">
        <w:rPr>
          <w:rFonts w:ascii="Times New Roman" w:hAnsi="Times New Roman" w:cs="Times New Roman"/>
          <w:sz w:val="28"/>
          <w:szCs w:val="28"/>
        </w:rPr>
        <w:t xml:space="preserve">Исходя из требований законодательства специализированная организация – это исключительно газораспределительная организация. </w:t>
      </w:r>
    </w:p>
    <w:p w:rsidR="00710E88" w:rsidRPr="00710E88" w:rsidRDefault="00710E88" w:rsidP="0071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88">
        <w:rPr>
          <w:rFonts w:ascii="Times New Roman" w:hAnsi="Times New Roman" w:cs="Times New Roman"/>
          <w:sz w:val="28"/>
          <w:szCs w:val="28"/>
        </w:rPr>
        <w:t xml:space="preserve">Работы по техническому обслуживанию и ремонту внутридомового газового оборудования в многоквартирном доме, техническому обслуживанию внутриквартирного газового оборудования выполняются специализированной организацией на основании договоров о техническом обслуживании, заключенных между заказчиком и исполнителем по типовым формам (п. 6 Правил пользования газом; п. 2.2 Методических рекомендаций по контролю за техническим обслуживанием и состоянием внутридомового газового оборудования, утв. Приказом </w:t>
      </w:r>
      <w:proofErr w:type="spellStart"/>
      <w:r w:rsidRPr="00710E88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710E88">
        <w:rPr>
          <w:rFonts w:ascii="Times New Roman" w:hAnsi="Times New Roman" w:cs="Times New Roman"/>
          <w:sz w:val="28"/>
          <w:szCs w:val="28"/>
        </w:rPr>
        <w:t xml:space="preserve"> от 02.12.2009 № 1001). </w:t>
      </w:r>
    </w:p>
    <w:p w:rsidR="00710E88" w:rsidRPr="00710E88" w:rsidRDefault="00710E88" w:rsidP="0071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88">
        <w:rPr>
          <w:rFonts w:ascii="Times New Roman" w:hAnsi="Times New Roman" w:cs="Times New Roman"/>
          <w:sz w:val="28"/>
          <w:szCs w:val="28"/>
        </w:rPr>
        <w:t xml:space="preserve">Для заключения договора заявитель направляет в специализированную организацию заявку (оферту) в 2 экземплярах в письменной форме. </w:t>
      </w:r>
    </w:p>
    <w:p w:rsidR="00710E88" w:rsidRPr="00710E88" w:rsidRDefault="00710E88" w:rsidP="0071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88">
        <w:rPr>
          <w:rFonts w:ascii="Times New Roman" w:hAnsi="Times New Roman" w:cs="Times New Roman"/>
          <w:sz w:val="28"/>
          <w:szCs w:val="28"/>
        </w:rPr>
        <w:t xml:space="preserve">Обязанность по заключению договоров о техническом обслуживании и ремонте газового оборудования в многоквартирном доме возлагается на лицо, эксплуатирующее соответствующее газовое оборудование. </w:t>
      </w:r>
    </w:p>
    <w:p w:rsidR="00710E88" w:rsidRPr="00710E88" w:rsidRDefault="00710E88" w:rsidP="0071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88">
        <w:rPr>
          <w:rFonts w:ascii="Times New Roman" w:hAnsi="Times New Roman" w:cs="Times New Roman"/>
          <w:sz w:val="28"/>
          <w:szCs w:val="28"/>
        </w:rPr>
        <w:t xml:space="preserve">Техническое обслуживание внутридомового и (или) внутриквартирного газового оборудования осуществляется не реже 1 раза в год с учетом минимального перечня выполняемых услуг (работ) по техническому обслуживанию. </w:t>
      </w:r>
    </w:p>
    <w:p w:rsidR="00710E88" w:rsidRPr="00710E88" w:rsidRDefault="00710E88" w:rsidP="0071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88">
        <w:rPr>
          <w:rFonts w:ascii="Times New Roman" w:hAnsi="Times New Roman" w:cs="Times New Roman"/>
          <w:sz w:val="28"/>
          <w:szCs w:val="28"/>
        </w:rPr>
        <w:t xml:space="preserve">При этом первое техническое обслуживание должно быть проведено в течение 12 месяцев с даты заключения договора, далее - 1 раз в течение 12 месяцев с даты последнего технического обслуживания. </w:t>
      </w:r>
    </w:p>
    <w:p w:rsidR="00710E88" w:rsidRPr="00710E88" w:rsidRDefault="00710E88" w:rsidP="0071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88">
        <w:rPr>
          <w:rFonts w:ascii="Times New Roman" w:hAnsi="Times New Roman" w:cs="Times New Roman"/>
          <w:sz w:val="28"/>
          <w:szCs w:val="28"/>
        </w:rPr>
        <w:t xml:space="preserve">Минимальный перечень услуг (работ) по техническому обслуживанию и ремонту внутридомового газового оборудования в многоквартирном доме, внутриквартирного газового оборудования в многоквартирном доме и внутридомового газового оборудования в жилом доме содержится в Приложении к Правилам пользования газом. </w:t>
      </w:r>
    </w:p>
    <w:p w:rsidR="00710E88" w:rsidRPr="00710E88" w:rsidRDefault="00710E88" w:rsidP="0071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88">
        <w:rPr>
          <w:rFonts w:ascii="Times New Roman" w:hAnsi="Times New Roman" w:cs="Times New Roman"/>
          <w:sz w:val="28"/>
          <w:szCs w:val="28"/>
        </w:rPr>
        <w:lastRenderedPageBreak/>
        <w:t>К ним, в частности, относятся мероприятия по визуальной проверке (осмотру) целостности внутридомового и (или) внутриквартирного газового оборудования и его соответствия нормативным требованиям, наличия свободного доступа к внутридомовому и (или) внутриквартирному газовому оборудованию, состояния окраски и креплений газопроводов; проверка герметичности соединений и отключающих устройств (</w:t>
      </w:r>
      <w:proofErr w:type="spellStart"/>
      <w:r w:rsidRPr="00710E88">
        <w:rPr>
          <w:rFonts w:ascii="Times New Roman" w:hAnsi="Times New Roman" w:cs="Times New Roman"/>
          <w:sz w:val="28"/>
          <w:szCs w:val="28"/>
        </w:rPr>
        <w:t>опрессовка</w:t>
      </w:r>
      <w:proofErr w:type="spellEnd"/>
      <w:r w:rsidRPr="00710E88">
        <w:rPr>
          <w:rFonts w:ascii="Times New Roman" w:hAnsi="Times New Roman" w:cs="Times New Roman"/>
          <w:sz w:val="28"/>
          <w:szCs w:val="28"/>
        </w:rPr>
        <w:t xml:space="preserve">, приборный метод, мыльная эмульсия, пенообразующая смесь), принятие мер по устранению выявленной </w:t>
      </w:r>
      <w:proofErr w:type="spellStart"/>
      <w:r w:rsidRPr="00710E88">
        <w:rPr>
          <w:rFonts w:ascii="Times New Roman" w:hAnsi="Times New Roman" w:cs="Times New Roman"/>
          <w:sz w:val="28"/>
          <w:szCs w:val="28"/>
        </w:rPr>
        <w:t>негерметичности</w:t>
      </w:r>
      <w:proofErr w:type="spellEnd"/>
      <w:r w:rsidRPr="00710E88">
        <w:rPr>
          <w:rFonts w:ascii="Times New Roman" w:hAnsi="Times New Roman" w:cs="Times New Roman"/>
          <w:sz w:val="28"/>
          <w:szCs w:val="28"/>
        </w:rPr>
        <w:t xml:space="preserve">; регулировка процесса сжигания газа на всех режимах работы бытового газоиспользующего оборудования, очистка горелок от загрязнений; проверка наличия тяги в дымовых (при наличии) и вентиляционных каналах помещений с установленным внутридомовым и (или) внутриквартирным газовым оборудованием, состояния соединительных труб с дымовым каналом (при наличии); выявление неисправностей бытового газоиспользующего оборудования и определение возможности его дальнейшей эксплуатации и др. </w:t>
      </w:r>
    </w:p>
    <w:p w:rsidR="00710E88" w:rsidRPr="00710E88" w:rsidRDefault="00710E88" w:rsidP="0071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88">
        <w:rPr>
          <w:rFonts w:ascii="Times New Roman" w:hAnsi="Times New Roman" w:cs="Times New Roman"/>
          <w:sz w:val="28"/>
          <w:szCs w:val="28"/>
        </w:rPr>
        <w:t xml:space="preserve">За уклонение от заключения договора о техническом обслуживании и ремонте внутридомового и (или) внутриквартирного газового оборудования, если заключение такого договора является обязательным, предусмотрена административная ответственности по ч .2 ст. 9.23 КоАП РФ и влечет: наложение административного штрафа на граждан в размере от одной тысячи до двух тысяч рублей; на должностных лиц - от пяти тысяч до двадцати тысяч рублей; на юридических лиц - от сорока тысяч до ста тысяч рублей. </w:t>
      </w:r>
    </w:p>
    <w:p w:rsidR="00710E88" w:rsidRPr="00710E88" w:rsidRDefault="00710E88" w:rsidP="0071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88">
        <w:rPr>
          <w:rFonts w:ascii="Times New Roman" w:hAnsi="Times New Roman" w:cs="Times New Roman"/>
          <w:sz w:val="28"/>
          <w:szCs w:val="28"/>
        </w:rPr>
        <w:t xml:space="preserve">Также, несмотря на то что газовое оборудование находится в квартире, принадлежащей владельцу на праве собственности, у него возникает обязанность предоставить допуск газовщикам для осмотра газового оборудования в целях обеспечения безопасности всего внутридомового и внутриквартирного газового оборудования. </w:t>
      </w:r>
    </w:p>
    <w:p w:rsidR="00710E88" w:rsidRDefault="00710E88" w:rsidP="0071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88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710E88">
        <w:rPr>
          <w:rFonts w:ascii="Times New Roman" w:hAnsi="Times New Roman" w:cs="Times New Roman"/>
          <w:sz w:val="28"/>
          <w:szCs w:val="28"/>
        </w:rPr>
        <w:t>недопуск</w:t>
      </w:r>
      <w:proofErr w:type="spellEnd"/>
      <w:r w:rsidRPr="00710E88">
        <w:rPr>
          <w:rFonts w:ascii="Times New Roman" w:hAnsi="Times New Roman" w:cs="Times New Roman"/>
          <w:sz w:val="28"/>
          <w:szCs w:val="28"/>
        </w:rPr>
        <w:t xml:space="preserve"> специалистов газовой компании для проведения технического диагностирования газового оборудования предусмотрена административная ответственность по ч. 3 ст. 9.23 КоАП РФ, санкции которой аналогичны части второй этой же статьи.</w:t>
      </w:r>
    </w:p>
    <w:p w:rsidR="00710E88" w:rsidRPr="00710E88" w:rsidRDefault="00710E88" w:rsidP="00710E88">
      <w:pPr>
        <w:rPr>
          <w:rFonts w:ascii="Times New Roman" w:hAnsi="Times New Roman" w:cs="Times New Roman"/>
          <w:b/>
          <w:sz w:val="28"/>
          <w:szCs w:val="28"/>
        </w:rPr>
      </w:pPr>
    </w:p>
    <w:p w:rsidR="00270F11" w:rsidRPr="00710E88" w:rsidRDefault="00710E88" w:rsidP="00710E88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10E88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</w:p>
    <w:sectPr w:rsidR="00270F11" w:rsidRPr="00710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E88"/>
    <w:rsid w:val="00270F11"/>
    <w:rsid w:val="0071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2C054A-CF66-459B-B370-EA0E1CDDD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2024-05-26T09:23:00Z</dcterms:created>
  <dcterms:modified xsi:type="dcterms:W3CDTF">2024-05-26T09:23:00Z</dcterms:modified>
</cp:coreProperties>
</file>